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027865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ПОСТАНОВЛЕНИЕ</w:t>
      </w:r>
    </w:p>
    <w:p w:rsidR="00161B7A" w:rsidRPr="00027865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 w:rsidR="00161B7A" w:rsidRPr="00027865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1677DADD" w14:textId="7366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г. Ханты-Мансийск                                          </w:t>
      </w:r>
      <w:r w:rsidR="006F54A3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 w:rsidR="00D43358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D40CA0">
        <w:rPr>
          <w:rFonts w:ascii="Times New Roman" w:eastAsia="Times New Roman" w:hAnsi="Times New Roman" w:cs="Times New Roman"/>
          <w:sz w:val="25"/>
          <w:szCs w:val="25"/>
        </w:rPr>
        <w:t>05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40CA0">
        <w:rPr>
          <w:rFonts w:ascii="Times New Roman" w:eastAsia="Times New Roman" w:hAnsi="Times New Roman" w:cs="Times New Roman"/>
          <w:sz w:val="25"/>
          <w:szCs w:val="25"/>
        </w:rPr>
        <w:t>марта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 w:rsidR="00D40CA0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 w:rsidR="00161B7A" w:rsidRPr="00027865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0D73E66E" w14:textId="4796B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161B7A" w:rsidRPr="00D43358" w14:paraId="325BC023" w14:textId="58A0F3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в помещении мирового судьи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дело об административном правонарушении </w:t>
      </w:r>
      <w:r w:rsidRPr="00027865">
        <w:rPr>
          <w:rFonts w:ascii="Times New Roman" w:eastAsia="Segoe UI Symbol" w:hAnsi="Times New Roman" w:cs="Times New Roman"/>
          <w:b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5-</w:t>
      </w:r>
      <w:r w:rsidR="00D40CA0">
        <w:rPr>
          <w:rFonts w:ascii="Times New Roman" w:eastAsia="Times New Roman" w:hAnsi="Times New Roman" w:cs="Times New Roman"/>
          <w:b/>
          <w:sz w:val="25"/>
          <w:szCs w:val="25"/>
        </w:rPr>
        <w:t>189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-280</w:t>
      </w:r>
      <w:r w:rsidR="00310C02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/202</w:t>
      </w:r>
      <w:r w:rsidR="00D40CA0">
        <w:rPr>
          <w:rFonts w:ascii="Times New Roman" w:eastAsia="Times New Roman" w:hAnsi="Times New Roman" w:cs="Times New Roman"/>
          <w:b/>
          <w:sz w:val="25"/>
          <w:szCs w:val="25"/>
        </w:rPr>
        <w:t>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, возбужденное по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ч.1 ст.15.6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 в отношении должностного лица –</w:t>
      </w:r>
      <w:r w:rsidRPr="00027865" w:rsidR="00942EC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43358" w:rsidR="00D43358">
        <w:rPr>
          <w:rFonts w:ascii="Times New Roman" w:eastAsia="Times New Roman" w:hAnsi="Times New Roman" w:cs="Times New Roman"/>
          <w:b/>
          <w:sz w:val="25"/>
          <w:szCs w:val="25"/>
        </w:rPr>
        <w:t xml:space="preserve">генерального директора </w:t>
      </w:r>
      <w:r w:rsidR="007F0FF9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Pr="00D43358" w:rsidR="00D43358">
        <w:rPr>
          <w:rFonts w:ascii="Times New Roman" w:eastAsia="Times New Roman" w:hAnsi="Times New Roman" w:cs="Times New Roman"/>
          <w:b/>
          <w:sz w:val="25"/>
          <w:szCs w:val="25"/>
        </w:rPr>
        <w:t xml:space="preserve"> Недавней </w:t>
      </w:r>
      <w:r w:rsidR="007F0FF9">
        <w:rPr>
          <w:rFonts w:ascii="Times New Roman" w:eastAsia="Times New Roman" w:hAnsi="Times New Roman" w:cs="Times New Roman"/>
          <w:b/>
          <w:sz w:val="25"/>
          <w:szCs w:val="25"/>
        </w:rPr>
        <w:t>А.Г.***</w:t>
      </w:r>
      <w:r w:rsidRPr="00D43358" w:rsidR="00D43358">
        <w:rPr>
          <w:rFonts w:ascii="Times New Roman" w:eastAsia="Times New Roman" w:hAnsi="Times New Roman" w:cs="Times New Roman"/>
          <w:sz w:val="25"/>
          <w:szCs w:val="25"/>
        </w:rPr>
        <w:t>, сведений о ранее совершенных правонарушениях не представлено</w:t>
      </w:r>
      <w:r w:rsidRPr="00D43358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 w:rsidR="00161B7A" w:rsidRPr="00027865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УСТАНОВИЛ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161B7A" w:rsidRPr="00027865" w14:paraId="232EDDE1" w14:textId="1BF8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43358">
        <w:rPr>
          <w:rFonts w:ascii="Times New Roman" w:eastAsia="Times New Roman" w:hAnsi="Times New Roman" w:cs="Times New Roman"/>
          <w:sz w:val="25"/>
          <w:szCs w:val="25"/>
        </w:rPr>
        <w:t>Недавняя А.Г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., являясь </w:t>
      </w:r>
      <w:r w:rsidR="006F54A3">
        <w:rPr>
          <w:rFonts w:ascii="Times New Roman" w:eastAsia="Times New Roman" w:hAnsi="Times New Roman" w:cs="Times New Roman"/>
          <w:sz w:val="25"/>
          <w:szCs w:val="25"/>
        </w:rPr>
        <w:t>генеральным директором</w:t>
      </w:r>
      <w:r w:rsidRPr="006F54A3" w:rsidR="006F54A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F0FF9">
        <w:rPr>
          <w:rFonts w:ascii="Times New Roman" w:eastAsia="Times New Roman" w:hAnsi="Times New Roman" w:cs="Times New Roman"/>
          <w:sz w:val="25"/>
          <w:szCs w:val="25"/>
        </w:rPr>
        <w:t>***</w:t>
      </w:r>
      <w:r w:rsidR="00310C0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 xml:space="preserve">в чьи обязанности входит своевременное предоставление налоговой декларации (расчета, сведений)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в налоговый орган, не обеспечил</w:t>
      </w:r>
      <w:r w:rsidR="00310C02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 xml:space="preserve"> предоставление </w:t>
      </w:r>
      <w:r w:rsidR="00D40CA0">
        <w:rPr>
          <w:rFonts w:ascii="Times New Roman" w:eastAsia="Times New Roman" w:hAnsi="Times New Roman" w:cs="Times New Roman"/>
          <w:sz w:val="25"/>
          <w:szCs w:val="25"/>
        </w:rPr>
        <w:t xml:space="preserve">Упрощенной 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 xml:space="preserve">Бухгалтерской (финансовой) отчетности за 12 месяцев, квартальный </w:t>
      </w:r>
      <w:r w:rsidR="00D40CA0">
        <w:rPr>
          <w:rFonts w:ascii="Times New Roman" w:eastAsia="Times New Roman" w:hAnsi="Times New Roman" w:cs="Times New Roman"/>
          <w:sz w:val="25"/>
          <w:szCs w:val="25"/>
        </w:rPr>
        <w:t>2023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 xml:space="preserve"> год в Межрайонную ИФНС России №1 по </w:t>
      </w:r>
      <w:r w:rsidR="007F0FF9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>, необходимых для осуществлений мероприятий налогового контроля, тем самым нарушив требования подпункт 5.1 пункта 1 статьи 23 Налогового Кодекса Российской Федерации, чем 0</w:t>
      </w:r>
      <w:r w:rsidR="00D40CA0">
        <w:rPr>
          <w:rFonts w:ascii="Times New Roman" w:eastAsia="Times New Roman" w:hAnsi="Times New Roman" w:cs="Times New Roman"/>
          <w:sz w:val="25"/>
          <w:szCs w:val="25"/>
        </w:rPr>
        <w:t>2.04.2024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 xml:space="preserve"> в 00 часов 01 минуту по адресу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 w:rsidR="007F0FF9">
        <w:rPr>
          <w:rFonts w:ascii="Times New Roman" w:eastAsia="Times New Roman" w:hAnsi="Times New Roman" w:cs="Times New Roman"/>
          <w:sz w:val="25"/>
          <w:szCs w:val="25"/>
        </w:rPr>
        <w:t>***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, совершил</w:t>
      </w:r>
      <w:r w:rsidR="00310C02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 правонарушение, предусмотренное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ч.1 ст.15.6</w:t>
      </w:r>
      <w:r w:rsidR="00310C02"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 w:rsidR="00161B7A" w:rsidRPr="00027865" w14:paraId="5802B616" w14:textId="6A686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43358">
        <w:rPr>
          <w:rFonts w:ascii="Times New Roman" w:eastAsia="Times New Roman" w:hAnsi="Times New Roman" w:cs="Times New Roman"/>
          <w:sz w:val="25"/>
          <w:szCs w:val="25"/>
        </w:rPr>
        <w:t>Недавняя А.Г</w:t>
      </w:r>
      <w:r w:rsidRPr="00310C02" w:rsidR="00310C02">
        <w:rPr>
          <w:rFonts w:ascii="Times New Roman" w:eastAsia="Times New Roman" w:hAnsi="Times New Roman" w:cs="Times New Roman"/>
          <w:sz w:val="25"/>
          <w:szCs w:val="25"/>
        </w:rPr>
        <w:t>. в судебное заседание не явилась, о месте и времени судебного заседания извещалась надлежащим образом, ходатайство об отложении рассмотрении дела от нее не поступило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7B10506A" w14:textId="37490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="00D43358">
        <w:rPr>
          <w:rFonts w:ascii="Times New Roman" w:eastAsia="Times New Roman" w:hAnsi="Times New Roman" w:cs="Times New Roman"/>
          <w:sz w:val="25"/>
          <w:szCs w:val="25"/>
        </w:rPr>
        <w:t>Недавней</w:t>
      </w:r>
      <w:r w:rsidRPr="00D43358" w:rsidR="00D43358">
        <w:rPr>
          <w:rFonts w:ascii="Times New Roman" w:eastAsia="Times New Roman" w:hAnsi="Times New Roman" w:cs="Times New Roman"/>
          <w:sz w:val="25"/>
          <w:szCs w:val="25"/>
        </w:rPr>
        <w:t xml:space="preserve"> А.Г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Изучив письменные материалы дела об административном правонарушении, мировой судья пришел к следующему.</w:t>
      </w:r>
    </w:p>
    <w:p w:rsidR="00DD385C" w:rsidRPr="00DD385C" w:rsidP="00DD385C" w14:paraId="0CB97D6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D385C">
        <w:rPr>
          <w:rFonts w:ascii="Times New Roman" w:eastAsia="Times New Roman" w:hAnsi="Times New Roman" w:cs="Times New Roman"/>
          <w:sz w:val="25"/>
          <w:szCs w:val="25"/>
        </w:rPr>
        <w:t>В соответствии с ч.1 ст.15.6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DD385C" w:rsidRPr="00DD385C" w:rsidP="00DD385C" w14:paraId="430D2D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D385C">
        <w:rPr>
          <w:rFonts w:ascii="Times New Roman" w:eastAsia="Times New Roman" w:hAnsi="Times New Roman" w:cs="Times New Roman"/>
          <w:sz w:val="25"/>
          <w:szCs w:val="25"/>
        </w:rPr>
        <w:t>Согласно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D385C" w:rsidRPr="00DD385C" w:rsidP="00DD385C" w14:paraId="6B86AB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D385C">
        <w:rPr>
          <w:rFonts w:ascii="Times New Roman" w:eastAsia="Times New Roman" w:hAnsi="Times New Roman" w:cs="Times New Roman"/>
          <w:sz w:val="25"/>
          <w:szCs w:val="25"/>
        </w:rPr>
        <w:t>В соответствии с п.2 ст.80 НК РФ налоговая декларация (расчет) представляется в установленные законодательством о налогах и сборах сроки.</w:t>
      </w:r>
    </w:p>
    <w:p w:rsidR="00161B7A" w:rsidRPr="00027865" w:rsidP="00DD385C" w14:paraId="01265892" w14:textId="28752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D385C">
        <w:rPr>
          <w:rFonts w:ascii="Times New Roman" w:eastAsia="Times New Roman" w:hAnsi="Times New Roman" w:cs="Times New Roman"/>
          <w:sz w:val="25"/>
          <w:szCs w:val="25"/>
        </w:rPr>
        <w:t>В соответствии с подп.5.1 п.1 ст.23 Налогового кодекса Российской Федерации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№402-ФЗ «О бухгалтерском учете»,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то есть не позднее 31 марта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7208C5E" w14:textId="5CDEF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 нарушение указанных требований </w:t>
      </w:r>
      <w:r w:rsidR="00310C02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6F54A3">
        <w:rPr>
          <w:rFonts w:ascii="Times New Roman" w:eastAsia="Times New Roman" w:hAnsi="Times New Roman" w:cs="Times New Roman"/>
          <w:sz w:val="25"/>
          <w:szCs w:val="25"/>
        </w:rPr>
        <w:t>генеральный директор</w:t>
      </w:r>
      <w:r w:rsidRPr="006F54A3" w:rsidR="006F54A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F0FF9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310C02" w:rsidR="00310C0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43358" w:rsidR="00D43358">
        <w:rPr>
          <w:rFonts w:ascii="Times New Roman" w:eastAsia="Times New Roman" w:hAnsi="Times New Roman" w:cs="Times New Roman"/>
          <w:sz w:val="25"/>
          <w:szCs w:val="25"/>
        </w:rPr>
        <w:t>Недавняя А.Г</w:t>
      </w:r>
      <w:r w:rsidRPr="00310C02" w:rsidR="00310C02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40CA0">
        <w:rPr>
          <w:rFonts w:ascii="Times New Roman" w:eastAsia="Times New Roman" w:hAnsi="Times New Roman" w:cs="Times New Roman"/>
          <w:sz w:val="25"/>
          <w:szCs w:val="25"/>
        </w:rPr>
        <w:t>Упрощенную</w:t>
      </w:r>
      <w:r w:rsidRPr="00D40CA0" w:rsidR="00D40CA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Бухгалтерскую (финансовую) отчетность</w:t>
      </w:r>
      <w:r w:rsidR="00D40CA0">
        <w:rPr>
          <w:rFonts w:ascii="Times New Roman" w:eastAsia="Times New Roman" w:hAnsi="Times New Roman" w:cs="Times New Roman"/>
          <w:sz w:val="25"/>
          <w:szCs w:val="25"/>
        </w:rPr>
        <w:t xml:space="preserve"> за 12 месяцев, квартальный 2023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 w:rsidRPr="00027865" w:rsidR="00F34AC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 Межрайонную Инспекцию ФНС России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1 по </w:t>
      </w:r>
      <w:r w:rsidR="007F0FF9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027865" w:rsidR="00402FD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 w:rsidR="00310C02">
        <w:rPr>
          <w:rFonts w:ascii="Times New Roman" w:eastAsia="Times New Roman" w:hAnsi="Times New Roman" w:cs="Times New Roman"/>
          <w:sz w:val="25"/>
          <w:szCs w:val="25"/>
        </w:rPr>
        <w:t>а</w:t>
      </w:r>
      <w:r w:rsidR="00D40CA0">
        <w:rPr>
          <w:rFonts w:ascii="Times New Roman" w:eastAsia="Times New Roman" w:hAnsi="Times New Roman" w:cs="Times New Roman"/>
          <w:sz w:val="25"/>
          <w:szCs w:val="25"/>
        </w:rPr>
        <w:t xml:space="preserve"> 05.08.2024</w:t>
      </w:r>
      <w:r w:rsidRPr="00027865" w:rsidR="004B4F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161B7A" w:rsidRPr="00027865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027865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027865" w14:paraId="538245FC" w14:textId="30471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10C02"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 w:rsidR="00D43358">
        <w:rPr>
          <w:rFonts w:ascii="Times New Roman" w:eastAsia="Times New Roman" w:hAnsi="Times New Roman" w:cs="Times New Roman"/>
          <w:sz w:val="25"/>
          <w:szCs w:val="25"/>
        </w:rPr>
        <w:t>Недавней</w:t>
      </w:r>
      <w:r w:rsidRPr="00D43358" w:rsidR="00D43358">
        <w:rPr>
          <w:rFonts w:ascii="Times New Roman" w:eastAsia="Times New Roman" w:hAnsi="Times New Roman" w:cs="Times New Roman"/>
          <w:sz w:val="25"/>
          <w:szCs w:val="25"/>
        </w:rPr>
        <w:t xml:space="preserve"> А.Г</w:t>
      </w:r>
      <w:r w:rsidRPr="00310C02">
        <w:rPr>
          <w:rFonts w:ascii="Times New Roman" w:eastAsia="Times New Roman" w:hAnsi="Times New Roman" w:cs="Times New Roman"/>
          <w:sz w:val="25"/>
          <w:szCs w:val="25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D40CA0">
        <w:rPr>
          <w:rFonts w:ascii="Times New Roman" w:eastAsia="Times New Roman" w:hAnsi="Times New Roman" w:cs="Times New Roman"/>
          <w:sz w:val="25"/>
          <w:szCs w:val="25"/>
        </w:rPr>
        <w:t>25.11.2024</w:t>
      </w:r>
      <w:r w:rsidRPr="00310C02"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 w:rsidRPr="00D40CA0" w:rsidR="00D40CA0">
        <w:rPr>
          <w:rFonts w:ascii="Times New Roman" w:eastAsia="Times New Roman" w:hAnsi="Times New Roman" w:cs="Times New Roman"/>
          <w:sz w:val="25"/>
          <w:szCs w:val="25"/>
        </w:rPr>
        <w:t>квитанцией о приеме налоговой декларации (расчета), бухгалтерской (финансовой) отчетности в электронной форме</w:t>
      </w:r>
      <w:r w:rsidR="00D40CA0"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 w:rsidRPr="00310C02">
        <w:rPr>
          <w:rFonts w:ascii="Times New Roman" w:eastAsia="Times New Roman" w:hAnsi="Times New Roman" w:cs="Times New Roman"/>
          <w:sz w:val="25"/>
          <w:szCs w:val="25"/>
        </w:rPr>
        <w:t xml:space="preserve">выпиской из ЕГРЮЛ в отношении </w:t>
      </w:r>
      <w:r w:rsidR="007F0FF9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027865" w:rsidR="004B4FFD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47C3BCFF" w14:textId="2B641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 w:rsidRPr="00D43358" w:rsidR="00D43358">
        <w:rPr>
          <w:rFonts w:ascii="Times New Roman" w:eastAsia="Times New Roman" w:hAnsi="Times New Roman" w:cs="Times New Roman"/>
          <w:sz w:val="25"/>
          <w:szCs w:val="25"/>
        </w:rPr>
        <w:t>Недавней А.Г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. мировой судья квалифицирует 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>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B36646B" w14:textId="6D1AF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0B7384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Смягчающих, отягчающих административную ответственность обстоятельств мировым судьей не установлено. </w:t>
      </w:r>
    </w:p>
    <w:p w:rsidR="00161B7A" w:rsidRPr="00027865" w14:paraId="7FF713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Руководствуясь ст. ст. 23.1, 29.5, 29.6, 29.10 КоАП РФ, мировой судья</w:t>
      </w:r>
    </w:p>
    <w:p w:rsidR="00161B7A" w:rsidRPr="00027865" w14:paraId="44A38F7A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61B7A" w:rsidRPr="00027865" w14:paraId="51C4119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ПОСТАНОВИЛ:</w:t>
      </w:r>
    </w:p>
    <w:p w:rsidR="00161B7A" w:rsidRPr="00027865" w14:paraId="69E29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35CB9450" w14:textId="6BAAF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Признать должностное лицо – </w:t>
      </w:r>
      <w:r w:rsidRPr="006F54A3" w:rsidR="006F54A3">
        <w:rPr>
          <w:rFonts w:ascii="Times New Roman" w:eastAsia="Times New Roman" w:hAnsi="Times New Roman" w:cs="Times New Roman"/>
          <w:b/>
          <w:sz w:val="25"/>
          <w:szCs w:val="25"/>
        </w:rPr>
        <w:t xml:space="preserve">генерального директора </w:t>
      </w:r>
      <w:r w:rsidR="007F0FF9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="00D43358">
        <w:rPr>
          <w:rFonts w:ascii="Times New Roman" w:eastAsia="Times New Roman" w:hAnsi="Times New Roman" w:cs="Times New Roman"/>
          <w:b/>
          <w:sz w:val="25"/>
          <w:szCs w:val="25"/>
        </w:rPr>
        <w:t xml:space="preserve"> Недавнюю </w:t>
      </w:r>
      <w:r w:rsidR="007F0FF9">
        <w:rPr>
          <w:rFonts w:ascii="Times New Roman" w:eastAsia="Times New Roman" w:hAnsi="Times New Roman" w:cs="Times New Roman"/>
          <w:b/>
          <w:sz w:val="25"/>
          <w:szCs w:val="25"/>
        </w:rPr>
        <w:t>А.Г.</w:t>
      </w:r>
      <w:r w:rsidRPr="00D43358" w:rsidR="00D43358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310C02" w:rsidR="00310C02">
        <w:rPr>
          <w:rFonts w:ascii="Times New Roman" w:eastAsia="Times New Roman" w:hAnsi="Times New Roman" w:cs="Times New Roman"/>
          <w:sz w:val="25"/>
          <w:szCs w:val="25"/>
        </w:rPr>
        <w:t>виновной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ч.1 ст.15.6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 в размере трехсот (300) рублей. </w:t>
      </w:r>
    </w:p>
    <w:p w:rsidR="00161B7A" w:rsidRPr="00027865" w14:paraId="5E05A3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статьей 31.5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 w:rsidR="00161B7A" w:rsidRPr="00027865" w14:paraId="1964B2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части 1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федеральным законодательством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471F1C7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Ханты-Мансийский районный суд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в течение 10 суток со дня получения копии постановления.</w:t>
      </w:r>
    </w:p>
    <w:p w:rsidR="00161B7A" w:rsidRPr="008C74A3" w:rsidP="008C74A3" w14:paraId="12759318" w14:textId="7371864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8C74A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МАО-Югра,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г.Ханты-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Мансийск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ул.</w:t>
      </w:r>
      <w:r w:rsidRPr="008C74A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Мира</w:t>
      </w:r>
      <w:r w:rsidRPr="008C74A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, д.5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C74A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 w:rsidRPr="00246A8D" w:rsidR="00246A8D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ОКТМО 71871000</w:t>
      </w:r>
      <w:r w:rsidR="00246A8D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46A8D" w:rsidR="00246A8D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74A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КБК </w:t>
      </w:r>
      <w:r w:rsidRPr="00DD385C" w:rsidR="00DD385C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720 1 16 01153 01 0006 140</w:t>
      </w:r>
      <w:r w:rsidRPr="008C74A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УИН </w:t>
      </w:r>
      <w:r w:rsidRPr="00D40CA0" w:rsidR="00D40CA0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0412365400765001892515181</w:t>
      </w:r>
      <w:r w:rsidRPr="00332908" w:rsidR="00CE75BB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.</w:t>
      </w:r>
    </w:p>
    <w:p w:rsidR="00161B7A" w:rsidRPr="00332908" w14:paraId="4398C64D" w14:textId="73912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09899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54A3" w:rsidRPr="006F54A3" w:rsidP="006F54A3" w14:paraId="0C62CDB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6F54A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QR-код для оплаты административного штрафа. </w:t>
      </w:r>
    </w:p>
    <w:p w:rsidR="00161B7A" w:rsidP="006F54A3" w14:paraId="56FC55DB" w14:textId="4F231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6F54A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Реквизиты «КБК», «УИН» и «ОКТМО» подлежат заполнению самостоятельно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:rsidR="006F54A3" w:rsidP="006F54A3" w14:paraId="26C784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6F54A3" w:rsidRPr="00332908" w:rsidP="006F54A3" w14:paraId="10BF90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161B7A" w:rsidRPr="00027865" w14:paraId="2976A341" w14:textId="462EC50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                                          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Е.В. Горленко    </w:t>
      </w:r>
    </w:p>
    <w:p w:rsidR="00161B7A" w:rsidRPr="00027865" w14:paraId="098E3F9E" w14:textId="7B20BE2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27865"/>
    <w:rsid w:val="00041F5C"/>
    <w:rsid w:val="001218C2"/>
    <w:rsid w:val="00122988"/>
    <w:rsid w:val="00161932"/>
    <w:rsid w:val="00161B7A"/>
    <w:rsid w:val="00246A8D"/>
    <w:rsid w:val="002631CB"/>
    <w:rsid w:val="002E5BF5"/>
    <w:rsid w:val="00310C02"/>
    <w:rsid w:val="00332908"/>
    <w:rsid w:val="0033598F"/>
    <w:rsid w:val="003854D4"/>
    <w:rsid w:val="00402FD5"/>
    <w:rsid w:val="00421916"/>
    <w:rsid w:val="0043067C"/>
    <w:rsid w:val="004631E4"/>
    <w:rsid w:val="004B4FFD"/>
    <w:rsid w:val="005142F5"/>
    <w:rsid w:val="005363BC"/>
    <w:rsid w:val="005874E0"/>
    <w:rsid w:val="005F21BF"/>
    <w:rsid w:val="00663E2B"/>
    <w:rsid w:val="00666823"/>
    <w:rsid w:val="006C36FE"/>
    <w:rsid w:val="006F54A3"/>
    <w:rsid w:val="00732D85"/>
    <w:rsid w:val="0078497F"/>
    <w:rsid w:val="007A54AE"/>
    <w:rsid w:val="007F0FF9"/>
    <w:rsid w:val="007F7831"/>
    <w:rsid w:val="00823466"/>
    <w:rsid w:val="00832131"/>
    <w:rsid w:val="0088469A"/>
    <w:rsid w:val="008C74A3"/>
    <w:rsid w:val="008F5D4F"/>
    <w:rsid w:val="00942EC2"/>
    <w:rsid w:val="009D53D7"/>
    <w:rsid w:val="00AB48D3"/>
    <w:rsid w:val="00B25A92"/>
    <w:rsid w:val="00B31FD4"/>
    <w:rsid w:val="00B8126C"/>
    <w:rsid w:val="00C47BD6"/>
    <w:rsid w:val="00C52987"/>
    <w:rsid w:val="00CC4B71"/>
    <w:rsid w:val="00CC6739"/>
    <w:rsid w:val="00CE75BB"/>
    <w:rsid w:val="00D40CA0"/>
    <w:rsid w:val="00D43358"/>
    <w:rsid w:val="00DD385C"/>
    <w:rsid w:val="00EE0112"/>
    <w:rsid w:val="00F3194D"/>
    <w:rsid w:val="00F34AC9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